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5B412A53" w:rsidR="008A22E6" w:rsidRPr="00D007F1" w:rsidRDefault="004162BB" w:rsidP="00224F91">
      <w:pPr>
        <w:pStyle w:val="Subtitle"/>
        <w:rPr>
          <w:sz w:val="28"/>
        </w:rPr>
      </w:pPr>
      <w:sdt>
        <w:sdtPr>
          <w:rPr>
            <w:sz w:val="28"/>
          </w:rPr>
          <w:id w:val="216403978"/>
          <w:placeholder>
            <w:docPart w:val="F868F5F1B5E94E219B3542FCDDB468B5"/>
          </w:placeholder>
          <w:date w:fullDate="2015-03-09T00:00:00Z">
            <w:dateFormat w:val="MMMM d, yyyy"/>
            <w:lid w:val="en-US"/>
            <w:storeMappedDataAs w:val="dateTime"/>
            <w:calendar w:val="gregorian"/>
          </w:date>
        </w:sdtPr>
        <w:sdtContent>
          <w:r w:rsidR="00901E60">
            <w:rPr>
              <w:sz w:val="28"/>
            </w:rPr>
            <w:t>March 9,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6881585D" w14:textId="6940BB94" w:rsidR="00572F1F" w:rsidRDefault="00BC048F" w:rsidP="00382E05">
      <w:pPr>
        <w:pStyle w:val="Heading2"/>
      </w:pPr>
      <w:r>
        <w:lastRenderedPageBreak/>
        <w:t>Weekly Summary</w:t>
      </w:r>
      <w:sdt>
        <w:sdtPr>
          <w:id w:val="-2113425653"/>
          <w:placeholder>
            <w:docPart w:val="7EB78908BCEE4451A7EC439488984300"/>
          </w:placeholder>
          <w15:appearance w15:val="hidden"/>
        </w:sdtPr>
        <w:sdtContent>
          <w:r w:rsidR="00722096">
            <w:t xml:space="preserve"> </w:t>
          </w:r>
        </w:sdtContent>
      </w:sdt>
    </w:p>
    <w:p w14:paraId="2C8C1D3D" w14:textId="3EBD4360" w:rsidR="00D02D66" w:rsidRPr="00D02D66" w:rsidRDefault="00927AB9" w:rsidP="00D02D66">
      <w:pPr>
        <w:rPr>
          <w:sz w:val="22"/>
        </w:rPr>
      </w:pPr>
      <w:r>
        <w:rPr>
          <w:sz w:val="22"/>
        </w:rPr>
        <w:t xml:space="preserve">This week we continued to design our concept plans, research component options, define the client’s interests, and develop back-up plans. We have our initial circuit design, and initial enclosure design under way. After researching the Raspberry Pi pin map to our mixer’s </w:t>
      </w:r>
      <w:r w:rsidR="009656BB">
        <w:rPr>
          <w:sz w:val="22"/>
        </w:rPr>
        <w:t>requirements</w:t>
      </w:r>
      <w:r>
        <w:rPr>
          <w:sz w:val="22"/>
        </w:rPr>
        <w:t xml:space="preserve"> we brainstormed the possibility of also using an Arduino for worst-case scenario.</w:t>
      </w:r>
    </w:p>
    <w:p w14:paraId="4527D6E7" w14:textId="362A173F" w:rsidR="00572F1F" w:rsidRDefault="000564EF">
      <w:pPr>
        <w:pStyle w:val="Heading2"/>
      </w:pPr>
      <w:r>
        <w:t xml:space="preserve">Team/Client </w:t>
      </w:r>
      <w:r w:rsidR="00722096">
        <w:t xml:space="preserve">Meeting </w:t>
      </w:r>
      <w:bookmarkStart w:id="0" w:name="_GoBack"/>
      <w:bookmarkEnd w:id="0"/>
      <w:r w:rsidR="00722096">
        <w:t>Notes</w:t>
      </w:r>
    </w:p>
    <w:sdt>
      <w:sdtPr>
        <w:id w:val="-1466881030"/>
        <w:placeholder>
          <w:docPart w:val="7EB78908BCEE4451A7EC439488984300"/>
        </w:placeholder>
        <w15:appearance w15:val="hidden"/>
      </w:sdtPr>
      <w:sdtEndPr>
        <w:rPr>
          <w:b/>
          <w:i/>
          <w:sz w:val="22"/>
          <w:szCs w:val="22"/>
        </w:rPr>
      </w:sdtEndPr>
      <w:sdtContent>
        <w:p w14:paraId="4067A66A" w14:textId="4F67B801" w:rsidR="00722096" w:rsidRPr="00677A00" w:rsidRDefault="00722096" w:rsidP="0054497F">
          <w:pPr>
            <w:pStyle w:val="ListBullet"/>
            <w:jc w:val="both"/>
            <w:rPr>
              <w:b/>
              <w:sz w:val="22"/>
              <w:szCs w:val="22"/>
            </w:rPr>
          </w:pPr>
          <w:r w:rsidRPr="00677A00">
            <w:rPr>
              <w:b/>
              <w:sz w:val="22"/>
              <w:szCs w:val="22"/>
            </w:rPr>
            <w:t>Duration:</w:t>
          </w:r>
          <w:r w:rsidR="00CF727A" w:rsidRPr="00677A00">
            <w:rPr>
              <w:b/>
              <w:sz w:val="22"/>
              <w:szCs w:val="22"/>
            </w:rPr>
            <w:t xml:space="preserve"> </w:t>
          </w:r>
          <w:r w:rsidR="00513AAE">
            <w:rPr>
              <w:sz w:val="22"/>
              <w:szCs w:val="22"/>
            </w:rPr>
            <w:t xml:space="preserve"> </w:t>
          </w:r>
          <w:r w:rsidR="004919E5">
            <w:rPr>
              <w:sz w:val="22"/>
              <w:szCs w:val="22"/>
            </w:rPr>
            <w:t>30 min</w:t>
          </w:r>
          <w:r w:rsidR="00662CFF">
            <w:rPr>
              <w:sz w:val="22"/>
              <w:szCs w:val="22"/>
            </w:rPr>
            <w:t xml:space="preserve">utes </w:t>
          </w:r>
          <w:r w:rsidRPr="00677A00">
            <w:rPr>
              <w:b/>
              <w:sz w:val="22"/>
              <w:szCs w:val="22"/>
            </w:rPr>
            <w:t xml:space="preserve"> Members Present:</w:t>
          </w:r>
          <w:r w:rsidR="00CF727A" w:rsidRPr="00677A00">
            <w:rPr>
              <w:b/>
              <w:sz w:val="22"/>
              <w:szCs w:val="22"/>
            </w:rPr>
            <w:t xml:space="preserve"> </w:t>
          </w:r>
          <w:r w:rsidR="004919E5">
            <w:rPr>
              <w:sz w:val="22"/>
              <w:szCs w:val="22"/>
            </w:rPr>
            <w:t>Jay and Team</w:t>
          </w:r>
        </w:p>
        <w:p w14:paraId="27D7FBB9" w14:textId="01CBEB3F" w:rsidR="00722096" w:rsidRPr="00677A00" w:rsidRDefault="00722096" w:rsidP="0054497F">
          <w:pPr>
            <w:pStyle w:val="ListBullet"/>
            <w:jc w:val="both"/>
            <w:rPr>
              <w:b/>
              <w:sz w:val="22"/>
              <w:szCs w:val="22"/>
            </w:rPr>
          </w:pPr>
          <w:r w:rsidRPr="00677A00">
            <w:rPr>
              <w:b/>
              <w:sz w:val="22"/>
              <w:szCs w:val="22"/>
            </w:rPr>
            <w:t>Purpose and Goals:</w:t>
          </w:r>
          <w:r w:rsidR="007D0109">
            <w:rPr>
              <w:b/>
              <w:sz w:val="22"/>
              <w:szCs w:val="22"/>
            </w:rPr>
            <w:t xml:space="preserve"> </w:t>
          </w:r>
          <w:r w:rsidR="004919E5">
            <w:rPr>
              <w:sz w:val="22"/>
              <w:szCs w:val="22"/>
            </w:rPr>
            <w:t>General update, and poll for preferences.</w:t>
          </w:r>
        </w:p>
        <w:p w14:paraId="3410E385" w14:textId="77777777" w:rsidR="00513AAE" w:rsidRPr="00677A00" w:rsidRDefault="00722096" w:rsidP="00513AAE">
          <w:pPr>
            <w:pStyle w:val="ListBullet"/>
            <w:jc w:val="both"/>
            <w:rPr>
              <w:b/>
              <w:sz w:val="22"/>
              <w:szCs w:val="22"/>
            </w:rPr>
          </w:pPr>
          <w:r w:rsidRPr="00677A00">
            <w:rPr>
              <w:b/>
              <w:sz w:val="22"/>
              <w:szCs w:val="22"/>
            </w:rPr>
            <w:t>Achievements:</w:t>
          </w:r>
          <w:r w:rsidR="00CF727A" w:rsidRPr="00677A00">
            <w:rPr>
              <w:b/>
              <w:sz w:val="22"/>
              <w:szCs w:val="22"/>
            </w:rPr>
            <w:t xml:space="preserve"> </w:t>
          </w:r>
        </w:p>
        <w:p w14:paraId="6D226388" w14:textId="52084BA1" w:rsidR="004919E5" w:rsidRPr="004919E5" w:rsidRDefault="00703784" w:rsidP="004919E5">
          <w:pPr>
            <w:pStyle w:val="ListBullet"/>
            <w:numPr>
              <w:ilvl w:val="1"/>
              <w:numId w:val="2"/>
            </w:numPr>
            <w:jc w:val="both"/>
          </w:pPr>
          <w:r>
            <w:rPr>
              <w:i/>
              <w:sz w:val="22"/>
              <w:szCs w:val="22"/>
            </w:rPr>
            <w:t xml:space="preserve">May </w:t>
          </w:r>
          <w:r w:rsidR="004919E5">
            <w:rPr>
              <w:i/>
              <w:sz w:val="22"/>
              <w:szCs w:val="22"/>
            </w:rPr>
            <w:t>Prototype:</w:t>
          </w:r>
          <w:r w:rsidR="004919E5">
            <w:t xml:space="preserve"> </w:t>
          </w:r>
          <w:r w:rsidR="000E2CA9">
            <w:rPr>
              <w:sz w:val="22"/>
            </w:rPr>
            <w:t>A simplistic design that includes the basic functions and requirements. Three audio inputs by 3.5mm jacks are controlled by the Raspberry Pi, and the master channel. The individual channels will have their own label, and hard switch. The channel dials will alert the LCD screen to display the channel volume. The LCD screen will have the ability of backlight dimming, due to inactivity.</w:t>
          </w:r>
          <w:r w:rsidR="009B05E0">
            <w:rPr>
              <w:sz w:val="22"/>
            </w:rPr>
            <w:t xml:space="preserve"> The whole box will be powered by a custom power supply, and have a main power switch.</w:t>
          </w:r>
        </w:p>
        <w:p w14:paraId="7169C960" w14:textId="4D5D5780" w:rsidR="004919E5" w:rsidRPr="004919E5" w:rsidRDefault="004919E5" w:rsidP="00465420">
          <w:pPr>
            <w:pStyle w:val="ListBullet"/>
            <w:numPr>
              <w:ilvl w:val="1"/>
              <w:numId w:val="2"/>
            </w:numPr>
            <w:jc w:val="both"/>
          </w:pPr>
          <w:r>
            <w:rPr>
              <w:i/>
              <w:sz w:val="22"/>
              <w:szCs w:val="22"/>
            </w:rPr>
            <w:t xml:space="preserve">Forecasting: </w:t>
          </w:r>
          <w:r>
            <w:rPr>
              <w:sz w:val="22"/>
              <w:szCs w:val="22"/>
            </w:rPr>
            <w:t>We asked Jay his opinions on our design, and the features we have brainstormed. Beyond the initial prototype, we want to attempt the following features</w:t>
          </w:r>
          <w:r w:rsidR="00F2036B">
            <w:rPr>
              <w:sz w:val="22"/>
              <w:szCs w:val="22"/>
            </w:rPr>
            <w:t xml:space="preserve"> during EE 492</w:t>
          </w:r>
          <w:r>
            <w:rPr>
              <w:sz w:val="22"/>
              <w:szCs w:val="22"/>
            </w:rPr>
            <w:t xml:space="preserve">: </w:t>
          </w:r>
          <w:r w:rsidR="009B05E0">
            <w:rPr>
              <w:sz w:val="22"/>
              <w:szCs w:val="22"/>
            </w:rPr>
            <w:t xml:space="preserve">Multiple output channels resulting in surround sound, left/right faders, </w:t>
          </w:r>
          <w:r w:rsidR="00B714F9">
            <w:rPr>
              <w:sz w:val="22"/>
              <w:szCs w:val="22"/>
            </w:rPr>
            <w:t xml:space="preserve">an </w:t>
          </w:r>
          <w:r w:rsidR="009B05E0">
            <w:rPr>
              <w:sz w:val="22"/>
              <w:szCs w:val="22"/>
            </w:rPr>
            <w:t xml:space="preserve">equalizer for audio quality adjustments, wall-mount capability, </w:t>
          </w:r>
          <w:r w:rsidR="00B714F9">
            <w:rPr>
              <w:sz w:val="22"/>
              <w:szCs w:val="22"/>
            </w:rPr>
            <w:t>and signal indicators that a channel has an input instead of switches.</w:t>
          </w:r>
        </w:p>
      </w:sdtContent>
    </w:sdt>
    <w:p w14:paraId="1B52D5D2" w14:textId="66344663" w:rsidR="000564EF" w:rsidRDefault="000564EF" w:rsidP="000564EF">
      <w:pPr>
        <w:pStyle w:val="Heading2"/>
      </w:pPr>
      <w:r>
        <w:t>Team/Advisor Meeting Notes</w:t>
      </w:r>
    </w:p>
    <w:sdt>
      <w:sdtPr>
        <w:id w:val="-789970638"/>
        <w:placeholder>
          <w:docPart w:val="9B6A53EC86C04C5D810605FBE499198D"/>
        </w:placeholder>
        <w15:appearance w15:val="hidden"/>
      </w:sdtPr>
      <w:sdtEndPr>
        <w:rPr>
          <w:b/>
          <w:sz w:val="22"/>
          <w:szCs w:val="22"/>
        </w:rPr>
      </w:sdtEndPr>
      <w:sdtContent>
        <w:p w14:paraId="53E1A27F" w14:textId="10BA0E80" w:rsidR="000564EF" w:rsidRPr="00677A00" w:rsidRDefault="000564EF" w:rsidP="000564EF">
          <w:pPr>
            <w:pStyle w:val="ListBullet"/>
            <w:jc w:val="both"/>
            <w:rPr>
              <w:b/>
              <w:sz w:val="22"/>
              <w:szCs w:val="22"/>
            </w:rPr>
          </w:pPr>
          <w:r w:rsidRPr="00677A00">
            <w:rPr>
              <w:b/>
              <w:sz w:val="22"/>
              <w:szCs w:val="22"/>
            </w:rPr>
            <w:t xml:space="preserve">Duration: </w:t>
          </w:r>
          <w:r w:rsidR="003B47F2">
            <w:rPr>
              <w:sz w:val="22"/>
              <w:szCs w:val="22"/>
            </w:rPr>
            <w:t xml:space="preserve"> </w:t>
          </w:r>
          <w:r w:rsidR="002E5F53">
            <w:rPr>
              <w:sz w:val="22"/>
              <w:szCs w:val="22"/>
            </w:rPr>
            <w:t>70</w:t>
          </w:r>
          <w:r w:rsidR="0058568B">
            <w:rPr>
              <w:sz w:val="22"/>
              <w:szCs w:val="22"/>
            </w:rPr>
            <w:t xml:space="preserve"> </w:t>
          </w:r>
          <w:r w:rsidR="003B47F2">
            <w:rPr>
              <w:sz w:val="22"/>
              <w:szCs w:val="22"/>
            </w:rPr>
            <w:t>minutes</w:t>
          </w:r>
          <w:r>
            <w:rPr>
              <w:sz w:val="22"/>
              <w:szCs w:val="22"/>
            </w:rPr>
            <w:t xml:space="preserve"> </w:t>
          </w:r>
          <w:r w:rsidRPr="00677A00">
            <w:rPr>
              <w:b/>
              <w:sz w:val="22"/>
              <w:szCs w:val="22"/>
            </w:rPr>
            <w:t xml:space="preserve">Members Present: </w:t>
          </w:r>
          <w:r w:rsidR="002E5F53">
            <w:rPr>
              <w:sz w:val="22"/>
              <w:szCs w:val="22"/>
            </w:rPr>
            <w:t>All.</w:t>
          </w:r>
        </w:p>
        <w:p w14:paraId="1223B2E0" w14:textId="02BA92DE" w:rsidR="000564EF" w:rsidRPr="00677A00" w:rsidRDefault="000564EF" w:rsidP="000564EF">
          <w:pPr>
            <w:pStyle w:val="ListBullet"/>
            <w:jc w:val="both"/>
            <w:rPr>
              <w:b/>
              <w:sz w:val="22"/>
              <w:szCs w:val="22"/>
            </w:rPr>
          </w:pPr>
          <w:r w:rsidRPr="00677A00">
            <w:rPr>
              <w:b/>
              <w:sz w:val="22"/>
              <w:szCs w:val="22"/>
            </w:rPr>
            <w:t>Purpose and Goals:</w:t>
          </w:r>
          <w:r w:rsidR="00833DEA">
            <w:rPr>
              <w:sz w:val="22"/>
              <w:szCs w:val="22"/>
            </w:rPr>
            <w:t xml:space="preserve"> </w:t>
          </w:r>
          <w:r w:rsidR="002E5F53">
            <w:rPr>
              <w:sz w:val="22"/>
              <w:szCs w:val="22"/>
            </w:rPr>
            <w:t xml:space="preserve">Discuss mapping </w:t>
          </w:r>
          <w:r w:rsidR="00910B11">
            <w:rPr>
              <w:sz w:val="22"/>
              <w:szCs w:val="22"/>
            </w:rPr>
            <w:t>Raspberry Pi pins, and spring break plans.</w:t>
          </w:r>
        </w:p>
        <w:p w14:paraId="5EDF7490" w14:textId="361CAC95" w:rsidR="009C6D5D" w:rsidRDefault="0058568B" w:rsidP="009C6D5D">
          <w:pPr>
            <w:pStyle w:val="ListBullet"/>
            <w:jc w:val="both"/>
            <w:rPr>
              <w:b/>
              <w:sz w:val="22"/>
              <w:szCs w:val="22"/>
            </w:rPr>
          </w:pPr>
          <w:r>
            <w:rPr>
              <w:b/>
              <w:sz w:val="22"/>
              <w:szCs w:val="22"/>
            </w:rPr>
            <w:t>Achievements:</w:t>
          </w:r>
        </w:p>
        <w:p w14:paraId="437B5B5A" w14:textId="337902DD" w:rsidR="00910B11" w:rsidRPr="00910B11" w:rsidRDefault="00910B11" w:rsidP="00910B11">
          <w:pPr>
            <w:pStyle w:val="ListBullet"/>
            <w:numPr>
              <w:ilvl w:val="1"/>
              <w:numId w:val="2"/>
            </w:numPr>
            <w:jc w:val="both"/>
            <w:rPr>
              <w:b/>
              <w:sz w:val="22"/>
              <w:szCs w:val="22"/>
            </w:rPr>
          </w:pPr>
          <w:r>
            <w:rPr>
              <w:i/>
              <w:sz w:val="22"/>
              <w:szCs w:val="22"/>
            </w:rPr>
            <w:t xml:space="preserve">Strategies for the PCB and Enclosure Fabrication: </w:t>
          </w:r>
          <w:r w:rsidR="00F6744F">
            <w:rPr>
              <w:sz w:val="22"/>
              <w:szCs w:val="22"/>
            </w:rPr>
            <w:t>Deciding on dimensions, and comparing the client’s preferences.</w:t>
          </w:r>
        </w:p>
        <w:p w14:paraId="3BCA1D0F" w14:textId="4389B7FD" w:rsidR="00910B11" w:rsidRPr="00910B11" w:rsidRDefault="00910B11" w:rsidP="00910B11">
          <w:pPr>
            <w:pStyle w:val="ListBullet"/>
            <w:numPr>
              <w:ilvl w:val="1"/>
              <w:numId w:val="2"/>
            </w:numPr>
            <w:jc w:val="both"/>
            <w:rPr>
              <w:b/>
              <w:sz w:val="22"/>
              <w:szCs w:val="22"/>
            </w:rPr>
          </w:pPr>
          <w:r>
            <w:rPr>
              <w:i/>
              <w:sz w:val="22"/>
              <w:szCs w:val="22"/>
            </w:rPr>
            <w:lastRenderedPageBreak/>
            <w:t>Battery Back-Up:</w:t>
          </w:r>
          <w:r>
            <w:rPr>
              <w:sz w:val="22"/>
              <w:szCs w:val="22"/>
            </w:rPr>
            <w:t xml:space="preserve"> Looking into a 9V or 12V</w:t>
          </w:r>
        </w:p>
        <w:p w14:paraId="788C2C40" w14:textId="10177804" w:rsidR="00910B11" w:rsidRPr="00910B11" w:rsidRDefault="00910B11" w:rsidP="00910B11">
          <w:pPr>
            <w:pStyle w:val="ListBullet"/>
            <w:numPr>
              <w:ilvl w:val="1"/>
              <w:numId w:val="2"/>
            </w:numPr>
            <w:jc w:val="both"/>
            <w:rPr>
              <w:b/>
              <w:sz w:val="22"/>
              <w:szCs w:val="22"/>
            </w:rPr>
          </w:pPr>
          <w:r>
            <w:rPr>
              <w:i/>
              <w:sz w:val="22"/>
              <w:szCs w:val="22"/>
            </w:rPr>
            <w:t xml:space="preserve">Solid State vs Electromechanical Relays: </w:t>
          </w:r>
          <w:r>
            <w:rPr>
              <w:sz w:val="22"/>
              <w:szCs w:val="22"/>
            </w:rPr>
            <w:t>Weighing pros and cons of the outcome.</w:t>
          </w:r>
        </w:p>
        <w:p w14:paraId="56DE9A8D" w14:textId="77777777" w:rsidR="001B1C29" w:rsidRPr="001B1C29" w:rsidRDefault="005A2B3B" w:rsidP="005A2B3B">
          <w:pPr>
            <w:pStyle w:val="ListBullet"/>
            <w:numPr>
              <w:ilvl w:val="1"/>
              <w:numId w:val="2"/>
            </w:numPr>
            <w:jc w:val="both"/>
            <w:rPr>
              <w:b/>
              <w:sz w:val="22"/>
              <w:szCs w:val="22"/>
            </w:rPr>
          </w:pPr>
          <w:r>
            <w:rPr>
              <w:i/>
              <w:sz w:val="22"/>
              <w:szCs w:val="22"/>
            </w:rPr>
            <w:t>Raspberry Pinout Map:</w:t>
          </w:r>
          <w:r>
            <w:rPr>
              <w:b/>
              <w:i/>
              <w:sz w:val="22"/>
              <w:szCs w:val="22"/>
            </w:rPr>
            <w:t xml:space="preserve"> </w:t>
          </w:r>
          <w:r>
            <w:rPr>
              <w:sz w:val="22"/>
              <w:szCs w:val="22"/>
            </w:rPr>
            <w:t>The following table shows our circuit’s requirements and the amount of GPIO pins it will take up on the Raspberry Pi B+ board.</w:t>
          </w:r>
        </w:p>
        <w:tbl>
          <w:tblPr>
            <w:tblStyle w:val="TableGrid"/>
            <w:tblW w:w="0" w:type="auto"/>
            <w:tblInd w:w="1080" w:type="dxa"/>
            <w:tblLook w:val="04A0" w:firstRow="1" w:lastRow="0" w:firstColumn="1" w:lastColumn="0" w:noHBand="0" w:noVBand="1"/>
          </w:tblPr>
          <w:tblGrid>
            <w:gridCol w:w="4186"/>
            <w:gridCol w:w="4084"/>
          </w:tblGrid>
          <w:tr w:rsidR="001B1C29" w14:paraId="09EC2323" w14:textId="77777777" w:rsidTr="001B1C29">
            <w:tc>
              <w:tcPr>
                <w:tcW w:w="4675" w:type="dxa"/>
              </w:tcPr>
              <w:p w14:paraId="53412906" w14:textId="229A5311" w:rsidR="001B1C29" w:rsidRDefault="001B1C29" w:rsidP="001B1C29">
                <w:pPr>
                  <w:pStyle w:val="ListBullet"/>
                  <w:numPr>
                    <w:ilvl w:val="0"/>
                    <w:numId w:val="0"/>
                  </w:numPr>
                  <w:jc w:val="both"/>
                  <w:rPr>
                    <w:b/>
                    <w:sz w:val="22"/>
                    <w:szCs w:val="22"/>
                  </w:rPr>
                </w:pPr>
                <w:r>
                  <w:rPr>
                    <w:b/>
                    <w:sz w:val="22"/>
                    <w:szCs w:val="22"/>
                  </w:rPr>
                  <w:t>Component</w:t>
                </w:r>
              </w:p>
            </w:tc>
            <w:tc>
              <w:tcPr>
                <w:tcW w:w="4675" w:type="dxa"/>
              </w:tcPr>
              <w:p w14:paraId="05CFA4A6" w14:textId="15718A65" w:rsidR="001B1C29" w:rsidRDefault="001B1C29" w:rsidP="001B1C29">
                <w:pPr>
                  <w:pStyle w:val="ListBullet"/>
                  <w:numPr>
                    <w:ilvl w:val="0"/>
                    <w:numId w:val="0"/>
                  </w:numPr>
                  <w:jc w:val="both"/>
                  <w:rPr>
                    <w:b/>
                    <w:sz w:val="22"/>
                    <w:szCs w:val="22"/>
                  </w:rPr>
                </w:pPr>
                <w:r>
                  <w:rPr>
                    <w:b/>
                    <w:sz w:val="22"/>
                    <w:szCs w:val="22"/>
                  </w:rPr>
                  <w:t>GPIO pins</w:t>
                </w:r>
              </w:p>
            </w:tc>
          </w:tr>
          <w:tr w:rsidR="001B1C29" w14:paraId="643AD5EF" w14:textId="77777777" w:rsidTr="001B1C29">
            <w:tc>
              <w:tcPr>
                <w:tcW w:w="4675" w:type="dxa"/>
              </w:tcPr>
              <w:p w14:paraId="430CBD59" w14:textId="5566D2E8" w:rsidR="001B1C29" w:rsidRPr="001B1C29" w:rsidRDefault="001B1C29" w:rsidP="001B1C29">
                <w:pPr>
                  <w:pStyle w:val="ListBullet"/>
                  <w:numPr>
                    <w:ilvl w:val="0"/>
                    <w:numId w:val="0"/>
                  </w:numPr>
                  <w:jc w:val="both"/>
                  <w:rPr>
                    <w:sz w:val="22"/>
                    <w:szCs w:val="22"/>
                  </w:rPr>
                </w:pPr>
                <w:r>
                  <w:rPr>
                    <w:sz w:val="22"/>
                    <w:szCs w:val="22"/>
                  </w:rPr>
                  <w:t>I2C</w:t>
                </w:r>
              </w:p>
            </w:tc>
            <w:tc>
              <w:tcPr>
                <w:tcW w:w="4675" w:type="dxa"/>
              </w:tcPr>
              <w:p w14:paraId="5AC8CBAF" w14:textId="64B5EB31" w:rsidR="001B1C29" w:rsidRPr="001B1C29" w:rsidRDefault="001B1C29" w:rsidP="001B1C29">
                <w:pPr>
                  <w:pStyle w:val="ListBullet"/>
                  <w:numPr>
                    <w:ilvl w:val="0"/>
                    <w:numId w:val="0"/>
                  </w:numPr>
                  <w:jc w:val="both"/>
                  <w:rPr>
                    <w:sz w:val="22"/>
                    <w:szCs w:val="22"/>
                  </w:rPr>
                </w:pPr>
                <w:r>
                  <w:rPr>
                    <w:sz w:val="22"/>
                    <w:szCs w:val="22"/>
                  </w:rPr>
                  <w:t>2</w:t>
                </w:r>
              </w:p>
            </w:tc>
          </w:tr>
          <w:tr w:rsidR="001B1C29" w14:paraId="4016E133" w14:textId="77777777" w:rsidTr="001B1C29">
            <w:tc>
              <w:tcPr>
                <w:tcW w:w="4675" w:type="dxa"/>
              </w:tcPr>
              <w:p w14:paraId="402E181A" w14:textId="320C99A2" w:rsidR="001B1C29" w:rsidRPr="001B1C29" w:rsidRDefault="001B1C29" w:rsidP="001B1C29">
                <w:pPr>
                  <w:pStyle w:val="ListBullet"/>
                  <w:numPr>
                    <w:ilvl w:val="0"/>
                    <w:numId w:val="0"/>
                  </w:numPr>
                  <w:jc w:val="both"/>
                  <w:rPr>
                    <w:sz w:val="22"/>
                    <w:szCs w:val="22"/>
                  </w:rPr>
                </w:pPr>
                <w:r>
                  <w:rPr>
                    <w:sz w:val="22"/>
                    <w:szCs w:val="22"/>
                  </w:rPr>
                  <w:t>Shafter Encoders</w:t>
                </w:r>
              </w:p>
            </w:tc>
            <w:tc>
              <w:tcPr>
                <w:tcW w:w="4675" w:type="dxa"/>
              </w:tcPr>
              <w:p w14:paraId="435F74F6" w14:textId="286EA5BC" w:rsidR="001B1C29" w:rsidRPr="001B1C29" w:rsidRDefault="001B1C29" w:rsidP="001B1C29">
                <w:pPr>
                  <w:pStyle w:val="ListBullet"/>
                  <w:numPr>
                    <w:ilvl w:val="0"/>
                    <w:numId w:val="0"/>
                  </w:numPr>
                  <w:jc w:val="both"/>
                  <w:rPr>
                    <w:sz w:val="22"/>
                    <w:szCs w:val="22"/>
                  </w:rPr>
                </w:pPr>
                <w:r>
                  <w:rPr>
                    <w:sz w:val="22"/>
                    <w:szCs w:val="22"/>
                  </w:rPr>
                  <w:t>12</w:t>
                </w:r>
              </w:p>
            </w:tc>
          </w:tr>
          <w:tr w:rsidR="001B1C29" w14:paraId="2268FBDC" w14:textId="77777777" w:rsidTr="001B1C29">
            <w:tc>
              <w:tcPr>
                <w:tcW w:w="4675" w:type="dxa"/>
              </w:tcPr>
              <w:p w14:paraId="48CA4794" w14:textId="37D8D485" w:rsidR="001B1C29" w:rsidRPr="001B1C29" w:rsidRDefault="001B1C29" w:rsidP="001B1C29">
                <w:pPr>
                  <w:pStyle w:val="ListBullet"/>
                  <w:numPr>
                    <w:ilvl w:val="0"/>
                    <w:numId w:val="0"/>
                  </w:numPr>
                  <w:jc w:val="both"/>
                  <w:rPr>
                    <w:sz w:val="22"/>
                    <w:szCs w:val="22"/>
                  </w:rPr>
                </w:pPr>
                <w:r>
                  <w:rPr>
                    <w:sz w:val="22"/>
                    <w:szCs w:val="22"/>
                  </w:rPr>
                  <w:t>Relay</w:t>
                </w:r>
              </w:p>
            </w:tc>
            <w:tc>
              <w:tcPr>
                <w:tcW w:w="4675" w:type="dxa"/>
              </w:tcPr>
              <w:p w14:paraId="1328E1BE" w14:textId="145DC723" w:rsidR="001B1C29" w:rsidRPr="001B1C29" w:rsidRDefault="001B1C29" w:rsidP="001B1C29">
                <w:pPr>
                  <w:pStyle w:val="ListBullet"/>
                  <w:numPr>
                    <w:ilvl w:val="0"/>
                    <w:numId w:val="0"/>
                  </w:numPr>
                  <w:jc w:val="both"/>
                  <w:rPr>
                    <w:sz w:val="22"/>
                    <w:szCs w:val="22"/>
                  </w:rPr>
                </w:pPr>
                <w:r>
                  <w:rPr>
                    <w:sz w:val="22"/>
                    <w:szCs w:val="22"/>
                  </w:rPr>
                  <w:t>4</w:t>
                </w:r>
              </w:p>
            </w:tc>
          </w:tr>
          <w:tr w:rsidR="001B1C29" w14:paraId="152E8CC8" w14:textId="77777777" w:rsidTr="001B1C29">
            <w:tc>
              <w:tcPr>
                <w:tcW w:w="4675" w:type="dxa"/>
              </w:tcPr>
              <w:p w14:paraId="3092E57D" w14:textId="6CAD54DE" w:rsidR="001B1C29" w:rsidRPr="001B1C29" w:rsidRDefault="001B1C29" w:rsidP="001B1C29">
                <w:pPr>
                  <w:pStyle w:val="ListBullet"/>
                  <w:numPr>
                    <w:ilvl w:val="0"/>
                    <w:numId w:val="0"/>
                  </w:numPr>
                  <w:jc w:val="both"/>
                  <w:rPr>
                    <w:sz w:val="22"/>
                    <w:szCs w:val="22"/>
                  </w:rPr>
                </w:pPr>
                <w:r>
                  <w:rPr>
                    <w:sz w:val="22"/>
                    <w:szCs w:val="22"/>
                  </w:rPr>
                  <w:t>LCD</w:t>
                </w:r>
              </w:p>
            </w:tc>
            <w:tc>
              <w:tcPr>
                <w:tcW w:w="4675" w:type="dxa"/>
              </w:tcPr>
              <w:p w14:paraId="0E7AB997" w14:textId="509DA99B" w:rsidR="001B1C29" w:rsidRPr="001B1C29" w:rsidRDefault="001B1C29" w:rsidP="001B1C29">
                <w:pPr>
                  <w:pStyle w:val="ListBullet"/>
                  <w:numPr>
                    <w:ilvl w:val="0"/>
                    <w:numId w:val="0"/>
                  </w:numPr>
                  <w:jc w:val="both"/>
                  <w:rPr>
                    <w:sz w:val="22"/>
                    <w:szCs w:val="22"/>
                  </w:rPr>
                </w:pPr>
                <w:r>
                  <w:rPr>
                    <w:sz w:val="22"/>
                    <w:szCs w:val="22"/>
                  </w:rPr>
                  <w:t>6</w:t>
                </w:r>
              </w:p>
            </w:tc>
          </w:tr>
          <w:tr w:rsidR="001B1C29" w14:paraId="6025BB96" w14:textId="77777777" w:rsidTr="001B1C29">
            <w:tc>
              <w:tcPr>
                <w:tcW w:w="4675" w:type="dxa"/>
              </w:tcPr>
              <w:p w14:paraId="35DB8D9A" w14:textId="4B807AF2" w:rsidR="001B1C29" w:rsidRPr="00694881" w:rsidRDefault="001B1C29" w:rsidP="001B1C29">
                <w:pPr>
                  <w:pStyle w:val="ListBullet"/>
                  <w:numPr>
                    <w:ilvl w:val="0"/>
                    <w:numId w:val="0"/>
                  </w:numPr>
                  <w:jc w:val="both"/>
                  <w:rPr>
                    <w:i/>
                    <w:sz w:val="22"/>
                    <w:szCs w:val="22"/>
                  </w:rPr>
                </w:pPr>
                <w:r w:rsidRPr="00694881">
                  <w:rPr>
                    <w:i/>
                    <w:sz w:val="22"/>
                    <w:szCs w:val="22"/>
                  </w:rPr>
                  <w:t>Total</w:t>
                </w:r>
              </w:p>
            </w:tc>
            <w:tc>
              <w:tcPr>
                <w:tcW w:w="4675" w:type="dxa"/>
              </w:tcPr>
              <w:p w14:paraId="42D42895" w14:textId="1AF97560" w:rsidR="001B1C29" w:rsidRPr="00694881" w:rsidRDefault="001B1C29" w:rsidP="001B1C29">
                <w:pPr>
                  <w:pStyle w:val="ListBullet"/>
                  <w:numPr>
                    <w:ilvl w:val="0"/>
                    <w:numId w:val="0"/>
                  </w:numPr>
                  <w:jc w:val="both"/>
                  <w:rPr>
                    <w:i/>
                    <w:sz w:val="22"/>
                    <w:szCs w:val="22"/>
                  </w:rPr>
                </w:pPr>
                <w:r w:rsidRPr="00694881">
                  <w:rPr>
                    <w:i/>
                    <w:sz w:val="22"/>
                    <w:szCs w:val="22"/>
                  </w:rPr>
                  <w:t>24</w:t>
                </w:r>
              </w:p>
            </w:tc>
          </w:tr>
        </w:tbl>
        <w:p w14:paraId="7E91F72A" w14:textId="34DBE951" w:rsidR="000564EF" w:rsidRPr="005A2B3B" w:rsidRDefault="004162BB" w:rsidP="001B1C29">
          <w:pPr>
            <w:pStyle w:val="ListBullet"/>
            <w:numPr>
              <w:ilvl w:val="0"/>
              <w:numId w:val="0"/>
            </w:numPr>
            <w:ind w:left="1080"/>
            <w:jc w:val="both"/>
            <w:rPr>
              <w:b/>
              <w:sz w:val="22"/>
              <w:szCs w:val="22"/>
            </w:rPr>
          </w:pPr>
        </w:p>
      </w:sdtContent>
    </w:sdt>
    <w:p w14:paraId="0922DE78" w14:textId="03C77BB3" w:rsidR="00572F1F" w:rsidRDefault="003856C1" w:rsidP="00382E05">
      <w:pPr>
        <w:pStyle w:val="Heading2"/>
      </w:pPr>
      <w:r>
        <w:t>Pending Issues</w:t>
      </w:r>
      <w:r w:rsidR="00722096">
        <w:t xml:space="preserve"> </w:t>
      </w:r>
    </w:p>
    <w:p w14:paraId="6418CA5C" w14:textId="01C0315E" w:rsidR="004F7C57" w:rsidRDefault="004356C7" w:rsidP="004162BB">
      <w:pPr>
        <w:pStyle w:val="ListBullet"/>
        <w:jc w:val="both"/>
        <w:rPr>
          <w:sz w:val="22"/>
          <w:szCs w:val="22"/>
        </w:rPr>
      </w:pPr>
      <w:r>
        <w:rPr>
          <w:sz w:val="22"/>
          <w:szCs w:val="22"/>
        </w:rPr>
        <w:t>Finalize the pinout diagram</w:t>
      </w:r>
    </w:p>
    <w:p w14:paraId="24E86039" w14:textId="426FD6CA" w:rsidR="004356C7" w:rsidRDefault="004356C7" w:rsidP="004162BB">
      <w:pPr>
        <w:pStyle w:val="ListBullet"/>
        <w:jc w:val="both"/>
        <w:rPr>
          <w:sz w:val="22"/>
          <w:szCs w:val="22"/>
        </w:rPr>
      </w:pPr>
      <w:r>
        <w:rPr>
          <w:sz w:val="22"/>
          <w:szCs w:val="22"/>
        </w:rPr>
        <w:t>Pick an Arduino for back-up</w:t>
      </w:r>
    </w:p>
    <w:p w14:paraId="4532A1A3" w14:textId="43FBB2D4" w:rsidR="004356C7" w:rsidRDefault="004356C7" w:rsidP="004162BB">
      <w:pPr>
        <w:pStyle w:val="ListBullet"/>
        <w:jc w:val="both"/>
        <w:rPr>
          <w:sz w:val="22"/>
          <w:szCs w:val="22"/>
        </w:rPr>
      </w:pPr>
      <w:r>
        <w:rPr>
          <w:sz w:val="22"/>
          <w:szCs w:val="22"/>
        </w:rPr>
        <w:t>Choose a bus jumper or single jumpers</w:t>
      </w:r>
    </w:p>
    <w:p w14:paraId="578FD56E" w14:textId="4C40B0AF" w:rsidR="004356C7" w:rsidRPr="004356C7" w:rsidRDefault="004356C7" w:rsidP="004162BB">
      <w:pPr>
        <w:pStyle w:val="ListBullet"/>
        <w:jc w:val="both"/>
        <w:rPr>
          <w:sz w:val="22"/>
          <w:szCs w:val="22"/>
        </w:rPr>
      </w:pPr>
      <w:r>
        <w:rPr>
          <w:sz w:val="22"/>
          <w:szCs w:val="22"/>
        </w:rPr>
        <w:t xml:space="preserve">Figure out how/where to get our enclosure fabricated, and look at previous design projects’ methods. </w:t>
      </w:r>
    </w:p>
    <w:p w14:paraId="01AA5964" w14:textId="4C7D809F" w:rsidR="00572F1F" w:rsidRDefault="00735746">
      <w:pPr>
        <w:pStyle w:val="Heading2"/>
      </w:pPr>
      <w:r>
        <w:t>Plans for Spring Break</w:t>
      </w:r>
    </w:p>
    <w:p w14:paraId="5A9B332D" w14:textId="08615967" w:rsidR="00EC0EFD" w:rsidRPr="00EC0EFD" w:rsidRDefault="00D343C6" w:rsidP="00EC0EFD">
      <w:pPr>
        <w:pStyle w:val="Subtitle"/>
        <w:rPr>
          <w:b w:val="0"/>
          <w:color w:val="auto"/>
          <w:sz w:val="22"/>
          <w:szCs w:val="22"/>
        </w:rPr>
      </w:pPr>
      <w:r w:rsidRPr="005B46C5">
        <w:rPr>
          <w:sz w:val="22"/>
          <w:szCs w:val="22"/>
        </w:rPr>
        <w:t xml:space="preserve">Brian: </w:t>
      </w:r>
      <w:r w:rsidR="00AE7A81">
        <w:rPr>
          <w:b w:val="0"/>
          <w:color w:val="auto"/>
          <w:sz w:val="22"/>
          <w:szCs w:val="22"/>
        </w:rPr>
        <w:t>Programming development. Backup battery circuit.</w:t>
      </w:r>
    </w:p>
    <w:p w14:paraId="5E8DA6F9" w14:textId="168FA364" w:rsidR="00EC0EFD" w:rsidRPr="00EC0EFD" w:rsidRDefault="00EC0EFD" w:rsidP="00EC0EFD">
      <w:pPr>
        <w:pStyle w:val="Subtitle"/>
        <w:rPr>
          <w:b w:val="0"/>
          <w:color w:val="auto"/>
          <w:sz w:val="22"/>
          <w:szCs w:val="22"/>
        </w:rPr>
      </w:pPr>
      <w:r>
        <w:rPr>
          <w:sz w:val="22"/>
          <w:szCs w:val="22"/>
        </w:rPr>
        <w:t>Debbie</w:t>
      </w:r>
      <w:r w:rsidRPr="005B46C5">
        <w:rPr>
          <w:sz w:val="22"/>
          <w:szCs w:val="22"/>
        </w:rPr>
        <w:t xml:space="preserve">: </w:t>
      </w:r>
      <w:r w:rsidR="00AE7A81">
        <w:rPr>
          <w:b w:val="0"/>
          <w:color w:val="auto"/>
          <w:sz w:val="22"/>
          <w:szCs w:val="22"/>
        </w:rPr>
        <w:t xml:space="preserve">Draw enclosure in CAD. Find fabrication source. </w:t>
      </w:r>
      <w:r w:rsidR="00910B11">
        <w:rPr>
          <w:b w:val="0"/>
          <w:color w:val="auto"/>
          <w:sz w:val="22"/>
          <w:szCs w:val="22"/>
        </w:rPr>
        <w:t xml:space="preserve">Compare MAX MSP and </w:t>
      </w:r>
      <w:proofErr w:type="spellStart"/>
      <w:r w:rsidR="00910B11">
        <w:rPr>
          <w:b w:val="0"/>
          <w:color w:val="auto"/>
          <w:sz w:val="22"/>
          <w:szCs w:val="22"/>
        </w:rPr>
        <w:t>Reaktor</w:t>
      </w:r>
      <w:proofErr w:type="spellEnd"/>
      <w:r w:rsidR="00910B11">
        <w:rPr>
          <w:b w:val="0"/>
          <w:color w:val="auto"/>
          <w:sz w:val="22"/>
          <w:szCs w:val="22"/>
        </w:rPr>
        <w:t xml:space="preserve"> for user interface. Research fabricating angled top.</w:t>
      </w:r>
    </w:p>
    <w:p w14:paraId="72005AEC" w14:textId="308F66A3" w:rsidR="00EC0EFD" w:rsidRPr="00EC0EFD" w:rsidRDefault="00EC0EFD" w:rsidP="00EC0EFD">
      <w:pPr>
        <w:pStyle w:val="Subtitle"/>
        <w:rPr>
          <w:b w:val="0"/>
          <w:color w:val="auto"/>
          <w:sz w:val="22"/>
          <w:szCs w:val="22"/>
        </w:rPr>
      </w:pPr>
      <w:r>
        <w:rPr>
          <w:sz w:val="22"/>
          <w:szCs w:val="22"/>
        </w:rPr>
        <w:t xml:space="preserve">Chad: </w:t>
      </w:r>
      <w:r w:rsidR="00735746">
        <w:rPr>
          <w:b w:val="0"/>
          <w:color w:val="auto"/>
          <w:sz w:val="22"/>
          <w:szCs w:val="22"/>
        </w:rPr>
        <w:t>Generate simulations in Eagle.</w:t>
      </w:r>
      <w:r w:rsidR="00AE7A81">
        <w:rPr>
          <w:b w:val="0"/>
          <w:color w:val="auto"/>
          <w:sz w:val="22"/>
          <w:szCs w:val="22"/>
        </w:rPr>
        <w:t xml:space="preserve"> Start out PCB design.</w:t>
      </w:r>
    </w:p>
    <w:p w14:paraId="5C59F4BA" w14:textId="084FD716" w:rsidR="005B46C5" w:rsidRPr="00405582" w:rsidRDefault="005D5704" w:rsidP="005B46C5">
      <w:pPr>
        <w:pStyle w:val="Subtitle"/>
        <w:rPr>
          <w:b w:val="0"/>
          <w:color w:val="auto"/>
          <w:sz w:val="22"/>
          <w:szCs w:val="22"/>
        </w:rPr>
      </w:pPr>
      <w:r>
        <w:rPr>
          <w:sz w:val="22"/>
          <w:szCs w:val="22"/>
        </w:rPr>
        <w:t>Clay</w:t>
      </w:r>
      <w:r w:rsidR="003856C1" w:rsidRPr="005B46C5">
        <w:rPr>
          <w:sz w:val="22"/>
          <w:szCs w:val="22"/>
        </w:rPr>
        <w:t>:</w:t>
      </w:r>
      <w:r w:rsidR="00EC0EFD">
        <w:rPr>
          <w:b w:val="0"/>
          <w:color w:val="auto"/>
          <w:sz w:val="22"/>
          <w:szCs w:val="22"/>
        </w:rPr>
        <w:t xml:space="preserve"> </w:t>
      </w:r>
      <w:r>
        <w:rPr>
          <w:b w:val="0"/>
          <w:color w:val="auto"/>
          <w:sz w:val="22"/>
          <w:szCs w:val="22"/>
        </w:rPr>
        <w:t>Raspberry Pin map</w:t>
      </w:r>
      <w:r w:rsidR="00AE7A81">
        <w:rPr>
          <w:b w:val="0"/>
          <w:color w:val="auto"/>
          <w:sz w:val="22"/>
          <w:szCs w:val="22"/>
        </w:rPr>
        <w:t xml:space="preserve">. </w:t>
      </w:r>
    </w:p>
    <w:p w14:paraId="0A45FCAA" w14:textId="2DB6EA4D" w:rsidR="00572F1F" w:rsidRDefault="00684043">
      <w:pPr>
        <w:pStyle w:val="Heading2"/>
      </w:pPr>
      <w:r>
        <w:t xml:space="preserve">Individual </w:t>
      </w:r>
      <w:r w:rsidR="003856C1">
        <w:t>Contributions</w:t>
      </w:r>
    </w:p>
    <w:p w14:paraId="7547B674" w14:textId="4073F90E" w:rsidR="003856C1" w:rsidRPr="005B46C5" w:rsidRDefault="003856C1" w:rsidP="003856C1">
      <w:pPr>
        <w:pStyle w:val="Subtitle"/>
        <w:rPr>
          <w:sz w:val="22"/>
        </w:rPr>
      </w:pPr>
      <w:r w:rsidRPr="005B46C5">
        <w:rPr>
          <w:sz w:val="22"/>
        </w:rPr>
        <w:t>Clay:</w:t>
      </w:r>
      <w:r w:rsidR="005D5704">
        <w:rPr>
          <w:b w:val="0"/>
          <w:color w:val="auto"/>
          <w:sz w:val="22"/>
        </w:rPr>
        <w:t xml:space="preserve"> Components selected.</w:t>
      </w:r>
    </w:p>
    <w:p w14:paraId="5B2F7DDE" w14:textId="2E51EE0F" w:rsidR="003856C1" w:rsidRPr="005B46C5" w:rsidRDefault="003856C1" w:rsidP="003856C1">
      <w:pPr>
        <w:pStyle w:val="Subtitle"/>
        <w:rPr>
          <w:sz w:val="22"/>
        </w:rPr>
      </w:pPr>
      <w:r w:rsidRPr="005B46C5">
        <w:rPr>
          <w:sz w:val="22"/>
        </w:rPr>
        <w:t>Debbie:</w:t>
      </w:r>
      <w:r w:rsidR="00E42A2A" w:rsidRPr="005B46C5">
        <w:rPr>
          <w:b w:val="0"/>
          <w:color w:val="auto"/>
          <w:sz w:val="22"/>
        </w:rPr>
        <w:t xml:space="preserve"> </w:t>
      </w:r>
      <w:r w:rsidR="00910B11">
        <w:rPr>
          <w:b w:val="0"/>
          <w:color w:val="auto"/>
          <w:sz w:val="22"/>
        </w:rPr>
        <w:t>Documentation.</w:t>
      </w:r>
      <w:r w:rsidR="00EF6299">
        <w:rPr>
          <w:b w:val="0"/>
          <w:color w:val="auto"/>
          <w:sz w:val="22"/>
        </w:rPr>
        <w:t xml:space="preserve"> </w:t>
      </w:r>
      <w:r w:rsidR="00C64134">
        <w:rPr>
          <w:b w:val="0"/>
          <w:color w:val="auto"/>
          <w:sz w:val="22"/>
        </w:rPr>
        <w:t xml:space="preserve">Enclosure </w:t>
      </w:r>
      <w:r w:rsidR="00F6744F">
        <w:rPr>
          <w:b w:val="0"/>
          <w:color w:val="auto"/>
          <w:sz w:val="22"/>
        </w:rPr>
        <w:t xml:space="preserve">research and </w:t>
      </w:r>
      <w:r w:rsidR="00C64134">
        <w:rPr>
          <w:b w:val="0"/>
          <w:color w:val="auto"/>
          <w:sz w:val="22"/>
        </w:rPr>
        <w:t>pencil sketch.</w:t>
      </w:r>
      <w:r w:rsidR="00910B11">
        <w:rPr>
          <w:b w:val="0"/>
          <w:color w:val="auto"/>
          <w:sz w:val="22"/>
        </w:rPr>
        <w:t xml:space="preserve"> Downloaded Autodesk.</w:t>
      </w:r>
      <w:r w:rsidR="00F6744F">
        <w:rPr>
          <w:b w:val="0"/>
          <w:color w:val="auto"/>
          <w:sz w:val="22"/>
        </w:rPr>
        <w:t xml:space="preserve"> </w:t>
      </w:r>
    </w:p>
    <w:p w14:paraId="2E1FCE05" w14:textId="0B4BA4D9" w:rsidR="005B46C5" w:rsidRPr="005B46C5" w:rsidRDefault="003856C1" w:rsidP="005B46C5">
      <w:pPr>
        <w:pStyle w:val="Subtitle"/>
        <w:rPr>
          <w:b w:val="0"/>
          <w:color w:val="auto"/>
          <w:sz w:val="22"/>
        </w:rPr>
      </w:pPr>
      <w:r w:rsidRPr="005B46C5">
        <w:rPr>
          <w:sz w:val="22"/>
        </w:rPr>
        <w:t>Brian:</w:t>
      </w:r>
      <w:r w:rsidR="0064207F">
        <w:rPr>
          <w:b w:val="0"/>
          <w:color w:val="auto"/>
          <w:sz w:val="22"/>
        </w:rPr>
        <w:t xml:space="preserve"> </w:t>
      </w:r>
      <w:r w:rsidR="004162BB">
        <w:rPr>
          <w:b w:val="0"/>
          <w:color w:val="auto"/>
          <w:sz w:val="22"/>
        </w:rPr>
        <w:t>Uploaded website to server. Raspberry Pi pin research, Raspberry Pi programming research.</w:t>
      </w:r>
    </w:p>
    <w:p w14:paraId="5E84CF99" w14:textId="7E0ED3F9" w:rsidR="00572F1F" w:rsidRPr="000E758B" w:rsidRDefault="003856C1" w:rsidP="000E758B">
      <w:pPr>
        <w:pStyle w:val="Subtitle"/>
        <w:rPr>
          <w:b w:val="0"/>
          <w:color w:val="auto"/>
          <w:sz w:val="22"/>
        </w:rPr>
      </w:pPr>
      <w:r w:rsidRPr="005B46C5">
        <w:rPr>
          <w:sz w:val="22"/>
        </w:rPr>
        <w:t>Chad:</w:t>
      </w:r>
      <w:r w:rsidR="0064207F">
        <w:rPr>
          <w:b w:val="0"/>
          <w:color w:val="auto"/>
          <w:sz w:val="22"/>
        </w:rPr>
        <w:t xml:space="preserve"> </w:t>
      </w:r>
      <w:r w:rsidR="00C64134">
        <w:rPr>
          <w:b w:val="0"/>
          <w:color w:val="auto"/>
          <w:sz w:val="22"/>
        </w:rPr>
        <w:t>Analog circuitry diagram for the mixer, r</w:t>
      </w:r>
      <w:r w:rsidR="00735746">
        <w:rPr>
          <w:b w:val="0"/>
          <w:color w:val="auto"/>
          <w:sz w:val="22"/>
        </w:rPr>
        <w:t>elay drivers, and power supply</w:t>
      </w:r>
    </w:p>
    <w:p w14:paraId="7A86557D" w14:textId="41E9C69D" w:rsidR="00572F1F" w:rsidRDefault="00536009" w:rsidP="00775A25">
      <w:pPr>
        <w:pStyle w:val="Heading1"/>
      </w:pPr>
      <w:r>
        <w:lastRenderedPageBreak/>
        <w:t>Weekly</w:t>
      </w:r>
      <w:r w:rsidR="00684043">
        <w:t xml:space="preserve"> hours for the project</w:t>
      </w:r>
      <w:r w:rsidR="007A103E">
        <w:t xml:space="preserve">: </w:t>
      </w:r>
      <w:r w:rsidR="00F6744F">
        <w:t>24</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2FC84AC1"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
              <w:t>Name</w:t>
            </w:r>
          </w:p>
        </w:tc>
        <w:tc>
          <w:tcPr>
            <w:tcW w:w="1875" w:type="pct"/>
          </w:tcPr>
          <w:p w14:paraId="27B0415D" w14:textId="7F886B92" w:rsidR="00BB7750" w:rsidRDefault="00BB7750">
            <w:r>
              <w:t>Hours</w:t>
            </w:r>
          </w:p>
        </w:tc>
      </w:tr>
      <w:tr w:rsidR="00BB7750" w14:paraId="4681820E" w14:textId="77777777" w:rsidTr="00BB7750">
        <w:tc>
          <w:tcPr>
            <w:tcW w:w="3125" w:type="pct"/>
          </w:tcPr>
          <w:p w14:paraId="31E889E8" w14:textId="7B853545" w:rsidR="00BB7750" w:rsidRDefault="00BB7750">
            <w:r>
              <w:t>Clay</w:t>
            </w:r>
            <w:r w:rsidR="00827762">
              <w:t xml:space="preserve"> Hawken</w:t>
            </w:r>
          </w:p>
        </w:tc>
        <w:tc>
          <w:tcPr>
            <w:tcW w:w="1875" w:type="pct"/>
          </w:tcPr>
          <w:p w14:paraId="203FB14C" w14:textId="007E6A92" w:rsidR="00BB7750" w:rsidRDefault="00F6744F">
            <w:r>
              <w:t>6</w:t>
            </w:r>
          </w:p>
        </w:tc>
      </w:tr>
      <w:tr w:rsidR="00BB7750" w14:paraId="384F4221" w14:textId="77777777" w:rsidTr="00BB7750">
        <w:tc>
          <w:tcPr>
            <w:tcW w:w="3125" w:type="pct"/>
          </w:tcPr>
          <w:p w14:paraId="71673DEE" w14:textId="04BA3F43" w:rsidR="00BB7750" w:rsidRDefault="00BB7750">
            <w:r>
              <w:t>Debbie</w:t>
            </w:r>
            <w:r w:rsidR="00827762">
              <w:t xml:space="preserve"> Baeder</w:t>
            </w:r>
          </w:p>
        </w:tc>
        <w:tc>
          <w:tcPr>
            <w:tcW w:w="1875" w:type="pct"/>
          </w:tcPr>
          <w:p w14:paraId="7A44B135" w14:textId="67848F8E" w:rsidR="00BB7750" w:rsidRDefault="00F6744F" w:rsidP="009E3189">
            <w:r>
              <w:t>6</w:t>
            </w:r>
          </w:p>
        </w:tc>
      </w:tr>
      <w:tr w:rsidR="00BB7750" w14:paraId="4110984C" w14:textId="77777777" w:rsidTr="00BB7750">
        <w:tc>
          <w:tcPr>
            <w:tcW w:w="3125" w:type="pct"/>
          </w:tcPr>
          <w:p w14:paraId="53A8B9D7" w14:textId="3FEB2C10" w:rsidR="00BB7750" w:rsidRDefault="00BB7750">
            <w:r>
              <w:t>Brian</w:t>
            </w:r>
            <w:r w:rsidR="00827762">
              <w:t xml:space="preserve"> West</w:t>
            </w:r>
          </w:p>
        </w:tc>
        <w:tc>
          <w:tcPr>
            <w:tcW w:w="1875" w:type="pct"/>
          </w:tcPr>
          <w:p w14:paraId="708F35D1" w14:textId="615E482E" w:rsidR="00BB7750" w:rsidRDefault="00F6744F">
            <w:r>
              <w:t>5</w:t>
            </w:r>
          </w:p>
        </w:tc>
      </w:tr>
      <w:tr w:rsidR="00BB7750" w14:paraId="4E41CCA0" w14:textId="77777777" w:rsidTr="00BB7750">
        <w:tc>
          <w:tcPr>
            <w:tcW w:w="3125" w:type="pct"/>
          </w:tcPr>
          <w:p w14:paraId="64DA535C" w14:textId="3C063A14" w:rsidR="00BB7750" w:rsidRDefault="00BB7750">
            <w:r>
              <w:t>Chad</w:t>
            </w:r>
            <w:r w:rsidR="00827762">
              <w:t xml:space="preserve"> Stobbie</w:t>
            </w:r>
          </w:p>
        </w:tc>
        <w:tc>
          <w:tcPr>
            <w:tcW w:w="1875" w:type="pct"/>
          </w:tcPr>
          <w:p w14:paraId="35490B43" w14:textId="27C1691A" w:rsidR="00BB7750" w:rsidRDefault="00F6744F">
            <w:r>
              <w:t>7</w:t>
            </w:r>
          </w:p>
        </w:tc>
      </w:tr>
    </w:tbl>
    <w:p w14:paraId="48B842CF" w14:textId="213E1261" w:rsidR="00536009" w:rsidRDefault="00536009" w:rsidP="00536009">
      <w:pPr>
        <w:pStyle w:val="Heading1"/>
      </w:pPr>
      <w:r>
        <w:t xml:space="preserve">total hours for the project:  </w:t>
      </w:r>
      <w:r w:rsidR="00F6744F">
        <w:t>102</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BB7750" w14:paraId="2C5D1528" w14:textId="77777777" w:rsidTr="00BB7750">
        <w:tc>
          <w:tcPr>
            <w:tcW w:w="3125" w:type="pct"/>
          </w:tcPr>
          <w:p w14:paraId="0327DB9C" w14:textId="7AC2FA33" w:rsidR="00BB7750" w:rsidRDefault="00BB7750" w:rsidP="00A74FBF">
            <w:r>
              <w:t>Clay</w:t>
            </w:r>
            <w:r w:rsidR="00827762">
              <w:t xml:space="preserve"> Hawken</w:t>
            </w:r>
          </w:p>
        </w:tc>
        <w:tc>
          <w:tcPr>
            <w:tcW w:w="1875" w:type="pct"/>
          </w:tcPr>
          <w:p w14:paraId="1F842A72" w14:textId="3F6E7665" w:rsidR="00BB7750" w:rsidRDefault="00F6744F" w:rsidP="00A74FBF">
            <w:r>
              <w:t>25</w:t>
            </w:r>
          </w:p>
        </w:tc>
      </w:tr>
      <w:tr w:rsidR="00BB7750" w14:paraId="023F3078" w14:textId="77777777" w:rsidTr="00BB7750">
        <w:tc>
          <w:tcPr>
            <w:tcW w:w="3125" w:type="pct"/>
          </w:tcPr>
          <w:p w14:paraId="0A016CC9" w14:textId="0F74FFBD" w:rsidR="00BB7750" w:rsidRDefault="00BB7750" w:rsidP="00A74FBF">
            <w:r>
              <w:t>Debbie</w:t>
            </w:r>
            <w:r w:rsidR="00827762">
              <w:t xml:space="preserve"> Baeder</w:t>
            </w:r>
          </w:p>
        </w:tc>
        <w:tc>
          <w:tcPr>
            <w:tcW w:w="1875" w:type="pct"/>
          </w:tcPr>
          <w:p w14:paraId="52437DD5" w14:textId="54C83FA2" w:rsidR="00BB7750" w:rsidRDefault="00F6744F" w:rsidP="00A74FBF">
            <w:r>
              <w:t>26</w:t>
            </w:r>
          </w:p>
        </w:tc>
      </w:tr>
      <w:tr w:rsidR="00BB7750" w14:paraId="4ECD47C8" w14:textId="77777777" w:rsidTr="00BB7750">
        <w:tc>
          <w:tcPr>
            <w:tcW w:w="3125" w:type="pct"/>
          </w:tcPr>
          <w:p w14:paraId="4D332823" w14:textId="52119EE0" w:rsidR="00BB7750" w:rsidRDefault="00BB7750" w:rsidP="00A74FBF">
            <w:r>
              <w:t>Brian</w:t>
            </w:r>
            <w:r w:rsidR="00827762">
              <w:t xml:space="preserve"> West</w:t>
            </w:r>
          </w:p>
        </w:tc>
        <w:tc>
          <w:tcPr>
            <w:tcW w:w="1875" w:type="pct"/>
          </w:tcPr>
          <w:p w14:paraId="589E5FC7" w14:textId="74A4DE55" w:rsidR="00BB7750" w:rsidRDefault="00F6744F" w:rsidP="00A74FBF">
            <w:r>
              <w:t>23</w:t>
            </w:r>
            <w:r w:rsidR="00C54739">
              <w:t>.5</w:t>
            </w:r>
          </w:p>
        </w:tc>
      </w:tr>
      <w:tr w:rsidR="00BB7750" w14:paraId="2DC33FDB" w14:textId="77777777" w:rsidTr="00BB7750">
        <w:tc>
          <w:tcPr>
            <w:tcW w:w="3125" w:type="pct"/>
          </w:tcPr>
          <w:p w14:paraId="3447B27A" w14:textId="0908C694" w:rsidR="00BB7750" w:rsidRDefault="00BB7750" w:rsidP="00A74FBF">
            <w:r>
              <w:t>Chad</w:t>
            </w:r>
            <w:r w:rsidR="00827762">
              <w:t xml:space="preserve"> Stobbie</w:t>
            </w:r>
          </w:p>
        </w:tc>
        <w:tc>
          <w:tcPr>
            <w:tcW w:w="1875" w:type="pct"/>
          </w:tcPr>
          <w:p w14:paraId="5B1AC9F9" w14:textId="35BBA3C6" w:rsidR="00BB7750" w:rsidRDefault="00F6744F" w:rsidP="00A74FBF">
            <w:r>
              <w:t>27</w:t>
            </w:r>
            <w:r w:rsidR="001E75AB">
              <w:t>.</w:t>
            </w:r>
            <w:r w:rsidR="00BB7750">
              <w:t>5</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6B6F" w14:textId="77777777" w:rsidR="00A902AF" w:rsidRDefault="00A902AF">
      <w:pPr>
        <w:spacing w:after="0" w:line="240" w:lineRule="auto"/>
      </w:pPr>
      <w:r>
        <w:separator/>
      </w:r>
    </w:p>
  </w:endnote>
  <w:endnote w:type="continuationSeparator" w:id="0">
    <w:p w14:paraId="1E18113D" w14:textId="77777777" w:rsidR="00A902AF" w:rsidRDefault="00A9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32E3" w14:textId="77777777" w:rsidR="00A902AF" w:rsidRDefault="00A902AF">
      <w:pPr>
        <w:spacing w:after="0" w:line="240" w:lineRule="auto"/>
      </w:pPr>
      <w:r>
        <w:separator/>
      </w:r>
    </w:p>
  </w:footnote>
  <w:footnote w:type="continuationSeparator" w:id="0">
    <w:p w14:paraId="3E9D1953" w14:textId="77777777" w:rsidR="00A902AF" w:rsidRDefault="00A90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9656BB">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9656BB">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326D1"/>
    <w:rsid w:val="00034960"/>
    <w:rsid w:val="000564EF"/>
    <w:rsid w:val="00061923"/>
    <w:rsid w:val="00072EC6"/>
    <w:rsid w:val="00074872"/>
    <w:rsid w:val="00074A99"/>
    <w:rsid w:val="00087D29"/>
    <w:rsid w:val="0009137F"/>
    <w:rsid w:val="00094BE9"/>
    <w:rsid w:val="000C3CCA"/>
    <w:rsid w:val="000D50BC"/>
    <w:rsid w:val="000D56B5"/>
    <w:rsid w:val="000E2CA9"/>
    <w:rsid w:val="000E5EE1"/>
    <w:rsid w:val="000E758B"/>
    <w:rsid w:val="00105FC8"/>
    <w:rsid w:val="0010631B"/>
    <w:rsid w:val="0012081B"/>
    <w:rsid w:val="00127F7B"/>
    <w:rsid w:val="00137F9B"/>
    <w:rsid w:val="00140B1A"/>
    <w:rsid w:val="001513F6"/>
    <w:rsid w:val="00163D15"/>
    <w:rsid w:val="00181C0C"/>
    <w:rsid w:val="00182A32"/>
    <w:rsid w:val="001916FD"/>
    <w:rsid w:val="001A2C58"/>
    <w:rsid w:val="001B1C29"/>
    <w:rsid w:val="001B7A91"/>
    <w:rsid w:val="001D412A"/>
    <w:rsid w:val="001E75AB"/>
    <w:rsid w:val="001F4DC0"/>
    <w:rsid w:val="002244C8"/>
    <w:rsid w:val="00224F91"/>
    <w:rsid w:val="002449DD"/>
    <w:rsid w:val="00247898"/>
    <w:rsid w:val="00251F40"/>
    <w:rsid w:val="00252D6C"/>
    <w:rsid w:val="00253744"/>
    <w:rsid w:val="00262478"/>
    <w:rsid w:val="00270874"/>
    <w:rsid w:val="0027135D"/>
    <w:rsid w:val="0027370A"/>
    <w:rsid w:val="00276035"/>
    <w:rsid w:val="0027657A"/>
    <w:rsid w:val="002765F6"/>
    <w:rsid w:val="002B0763"/>
    <w:rsid w:val="002B4616"/>
    <w:rsid w:val="002C0A81"/>
    <w:rsid w:val="002C0DA9"/>
    <w:rsid w:val="002D2B83"/>
    <w:rsid w:val="002E5F53"/>
    <w:rsid w:val="002F2927"/>
    <w:rsid w:val="00307C7A"/>
    <w:rsid w:val="00312C5A"/>
    <w:rsid w:val="00347B1E"/>
    <w:rsid w:val="00363C5F"/>
    <w:rsid w:val="003768CB"/>
    <w:rsid w:val="00382E05"/>
    <w:rsid w:val="003856C1"/>
    <w:rsid w:val="00394CE7"/>
    <w:rsid w:val="003B1DF5"/>
    <w:rsid w:val="003B47F2"/>
    <w:rsid w:val="003D1497"/>
    <w:rsid w:val="003E617C"/>
    <w:rsid w:val="003F1A47"/>
    <w:rsid w:val="003F35F9"/>
    <w:rsid w:val="00405582"/>
    <w:rsid w:val="0041490A"/>
    <w:rsid w:val="004162BB"/>
    <w:rsid w:val="00426205"/>
    <w:rsid w:val="0042646C"/>
    <w:rsid w:val="00432624"/>
    <w:rsid w:val="00433AB6"/>
    <w:rsid w:val="004356C7"/>
    <w:rsid w:val="00435AB0"/>
    <w:rsid w:val="00445C25"/>
    <w:rsid w:val="00465420"/>
    <w:rsid w:val="0046653A"/>
    <w:rsid w:val="00472A71"/>
    <w:rsid w:val="004919E5"/>
    <w:rsid w:val="00496322"/>
    <w:rsid w:val="00497FE4"/>
    <w:rsid w:val="004A1110"/>
    <w:rsid w:val="004C6808"/>
    <w:rsid w:val="004E0ED4"/>
    <w:rsid w:val="004F1E32"/>
    <w:rsid w:val="004F4090"/>
    <w:rsid w:val="004F7C57"/>
    <w:rsid w:val="00504C47"/>
    <w:rsid w:val="00513AAE"/>
    <w:rsid w:val="0052733B"/>
    <w:rsid w:val="00534C08"/>
    <w:rsid w:val="00536009"/>
    <w:rsid w:val="0054497F"/>
    <w:rsid w:val="0055659C"/>
    <w:rsid w:val="005654E3"/>
    <w:rsid w:val="005671EC"/>
    <w:rsid w:val="0057193F"/>
    <w:rsid w:val="00572A4D"/>
    <w:rsid w:val="00572F1F"/>
    <w:rsid w:val="00576B6E"/>
    <w:rsid w:val="0058568B"/>
    <w:rsid w:val="005933CC"/>
    <w:rsid w:val="005A2B3B"/>
    <w:rsid w:val="005A7E4C"/>
    <w:rsid w:val="005B46C5"/>
    <w:rsid w:val="005D5704"/>
    <w:rsid w:val="005F444C"/>
    <w:rsid w:val="005F54D3"/>
    <w:rsid w:val="005F7865"/>
    <w:rsid w:val="006046A4"/>
    <w:rsid w:val="00610A18"/>
    <w:rsid w:val="00612B00"/>
    <w:rsid w:val="00616061"/>
    <w:rsid w:val="00634ABC"/>
    <w:rsid w:val="0064207F"/>
    <w:rsid w:val="00646417"/>
    <w:rsid w:val="006468D2"/>
    <w:rsid w:val="00653A0C"/>
    <w:rsid w:val="00662CFF"/>
    <w:rsid w:val="00664664"/>
    <w:rsid w:val="0067517C"/>
    <w:rsid w:val="00675947"/>
    <w:rsid w:val="00677A00"/>
    <w:rsid w:val="00684043"/>
    <w:rsid w:val="006840CB"/>
    <w:rsid w:val="00694881"/>
    <w:rsid w:val="006974D3"/>
    <w:rsid w:val="006A0F63"/>
    <w:rsid w:val="006C27D5"/>
    <w:rsid w:val="006D53BF"/>
    <w:rsid w:val="006D5846"/>
    <w:rsid w:val="006D58A3"/>
    <w:rsid w:val="006D5AE8"/>
    <w:rsid w:val="00702C6E"/>
    <w:rsid w:val="00703784"/>
    <w:rsid w:val="00720CCD"/>
    <w:rsid w:val="00721E84"/>
    <w:rsid w:val="00722096"/>
    <w:rsid w:val="00727849"/>
    <w:rsid w:val="00734406"/>
    <w:rsid w:val="00735746"/>
    <w:rsid w:val="00775A25"/>
    <w:rsid w:val="0079164F"/>
    <w:rsid w:val="007A103E"/>
    <w:rsid w:val="007B7CEF"/>
    <w:rsid w:val="007C2608"/>
    <w:rsid w:val="007C3FE7"/>
    <w:rsid w:val="007D0109"/>
    <w:rsid w:val="007D4775"/>
    <w:rsid w:val="007E2E63"/>
    <w:rsid w:val="007F15E3"/>
    <w:rsid w:val="007F20F7"/>
    <w:rsid w:val="00815D6C"/>
    <w:rsid w:val="008203B9"/>
    <w:rsid w:val="00825BE8"/>
    <w:rsid w:val="00827762"/>
    <w:rsid w:val="00833DEA"/>
    <w:rsid w:val="00842BA1"/>
    <w:rsid w:val="00863E30"/>
    <w:rsid w:val="00877C8E"/>
    <w:rsid w:val="008A22E6"/>
    <w:rsid w:val="008A52F9"/>
    <w:rsid w:val="008A6EC5"/>
    <w:rsid w:val="008B2D03"/>
    <w:rsid w:val="008C2CD2"/>
    <w:rsid w:val="008F40F4"/>
    <w:rsid w:val="008F434F"/>
    <w:rsid w:val="009019B6"/>
    <w:rsid w:val="00901E60"/>
    <w:rsid w:val="00903A09"/>
    <w:rsid w:val="00910B11"/>
    <w:rsid w:val="00912CD7"/>
    <w:rsid w:val="009134F3"/>
    <w:rsid w:val="00914A80"/>
    <w:rsid w:val="00927AB9"/>
    <w:rsid w:val="00932F54"/>
    <w:rsid w:val="009609EA"/>
    <w:rsid w:val="009656BB"/>
    <w:rsid w:val="009705F6"/>
    <w:rsid w:val="009831E2"/>
    <w:rsid w:val="009A1526"/>
    <w:rsid w:val="009A2B87"/>
    <w:rsid w:val="009B05E0"/>
    <w:rsid w:val="009C5CDB"/>
    <w:rsid w:val="009C6D5D"/>
    <w:rsid w:val="009E12F5"/>
    <w:rsid w:val="009E3189"/>
    <w:rsid w:val="009E36DB"/>
    <w:rsid w:val="009E76CD"/>
    <w:rsid w:val="00A02A59"/>
    <w:rsid w:val="00A201DD"/>
    <w:rsid w:val="00A24B28"/>
    <w:rsid w:val="00A33903"/>
    <w:rsid w:val="00A72DA9"/>
    <w:rsid w:val="00A74FBF"/>
    <w:rsid w:val="00A82302"/>
    <w:rsid w:val="00A902AF"/>
    <w:rsid w:val="00A94449"/>
    <w:rsid w:val="00AA2225"/>
    <w:rsid w:val="00AB0B42"/>
    <w:rsid w:val="00AC24A4"/>
    <w:rsid w:val="00AC5762"/>
    <w:rsid w:val="00AE28E0"/>
    <w:rsid w:val="00AE3683"/>
    <w:rsid w:val="00AE6E3C"/>
    <w:rsid w:val="00AE7A81"/>
    <w:rsid w:val="00B024F0"/>
    <w:rsid w:val="00B06505"/>
    <w:rsid w:val="00B35095"/>
    <w:rsid w:val="00B35DF8"/>
    <w:rsid w:val="00B525B8"/>
    <w:rsid w:val="00B566DE"/>
    <w:rsid w:val="00B714F9"/>
    <w:rsid w:val="00B71CE0"/>
    <w:rsid w:val="00B74F14"/>
    <w:rsid w:val="00BB7750"/>
    <w:rsid w:val="00BC048F"/>
    <w:rsid w:val="00BE0899"/>
    <w:rsid w:val="00BF349E"/>
    <w:rsid w:val="00C0009A"/>
    <w:rsid w:val="00C01940"/>
    <w:rsid w:val="00C10E1F"/>
    <w:rsid w:val="00C160B8"/>
    <w:rsid w:val="00C244FF"/>
    <w:rsid w:val="00C429B3"/>
    <w:rsid w:val="00C42D1F"/>
    <w:rsid w:val="00C51871"/>
    <w:rsid w:val="00C52188"/>
    <w:rsid w:val="00C54739"/>
    <w:rsid w:val="00C64134"/>
    <w:rsid w:val="00C76697"/>
    <w:rsid w:val="00C953EF"/>
    <w:rsid w:val="00CD40D2"/>
    <w:rsid w:val="00CE6D20"/>
    <w:rsid w:val="00CF1FAE"/>
    <w:rsid w:val="00CF50FB"/>
    <w:rsid w:val="00CF727A"/>
    <w:rsid w:val="00D007F1"/>
    <w:rsid w:val="00D02D66"/>
    <w:rsid w:val="00D12AF7"/>
    <w:rsid w:val="00D23355"/>
    <w:rsid w:val="00D322A3"/>
    <w:rsid w:val="00D330CD"/>
    <w:rsid w:val="00D343C6"/>
    <w:rsid w:val="00D51ECA"/>
    <w:rsid w:val="00D52DAE"/>
    <w:rsid w:val="00D536E5"/>
    <w:rsid w:val="00D73238"/>
    <w:rsid w:val="00D765A2"/>
    <w:rsid w:val="00D81513"/>
    <w:rsid w:val="00DA3E46"/>
    <w:rsid w:val="00DB335D"/>
    <w:rsid w:val="00DB39BC"/>
    <w:rsid w:val="00DC117C"/>
    <w:rsid w:val="00DD52C6"/>
    <w:rsid w:val="00DE2969"/>
    <w:rsid w:val="00DE67B2"/>
    <w:rsid w:val="00DF3046"/>
    <w:rsid w:val="00E00A61"/>
    <w:rsid w:val="00E073F2"/>
    <w:rsid w:val="00E40341"/>
    <w:rsid w:val="00E41C68"/>
    <w:rsid w:val="00E42A2A"/>
    <w:rsid w:val="00E548FB"/>
    <w:rsid w:val="00E83619"/>
    <w:rsid w:val="00E87518"/>
    <w:rsid w:val="00EA4A0E"/>
    <w:rsid w:val="00EB0181"/>
    <w:rsid w:val="00EC0EFD"/>
    <w:rsid w:val="00EC51C1"/>
    <w:rsid w:val="00EF6299"/>
    <w:rsid w:val="00F02C1E"/>
    <w:rsid w:val="00F2036B"/>
    <w:rsid w:val="00F21759"/>
    <w:rsid w:val="00F256AE"/>
    <w:rsid w:val="00F35B33"/>
    <w:rsid w:val="00F437EE"/>
    <w:rsid w:val="00F43933"/>
    <w:rsid w:val="00F6744F"/>
    <w:rsid w:val="00F73337"/>
    <w:rsid w:val="00F841DB"/>
    <w:rsid w:val="00F92F91"/>
    <w:rsid w:val="00F96F94"/>
    <w:rsid w:val="00FB7501"/>
    <w:rsid w:val="00FC0D43"/>
    <w:rsid w:val="00FC4D70"/>
    <w:rsid w:val="00FD5E6C"/>
    <w:rsid w:val="00FD6D17"/>
    <w:rsid w:val="00FF0E3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7EB78908BCEE4451A7EC439488984300"/>
        <w:category>
          <w:name w:val="General"/>
          <w:gallery w:val="placeholder"/>
        </w:category>
        <w:types>
          <w:type w:val="bbPlcHdr"/>
        </w:types>
        <w:behaviors>
          <w:behavior w:val="content"/>
        </w:behaviors>
        <w:guid w:val="{F75A1039-B9BB-4127-AF2A-A41897E3A50E}"/>
      </w:docPartPr>
      <w:docPartBody>
        <w:p w:rsidR="00651CBF" w:rsidRDefault="00651CBF">
          <w:pPr>
            <w:pStyle w:val="7EB78908BCEE4451A7EC439488984300"/>
          </w:pPr>
          <w:r>
            <w:rPr>
              <w:rStyle w:val="PlaceholderText"/>
            </w:rPr>
            <w:t>Click here to enter text.</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601D1"/>
    <w:rsid w:val="00290014"/>
    <w:rsid w:val="002D2E74"/>
    <w:rsid w:val="002E26AA"/>
    <w:rsid w:val="003A5269"/>
    <w:rsid w:val="003F05B2"/>
    <w:rsid w:val="004355F8"/>
    <w:rsid w:val="00526A18"/>
    <w:rsid w:val="005452B5"/>
    <w:rsid w:val="005824D0"/>
    <w:rsid w:val="005D48FC"/>
    <w:rsid w:val="00651CBF"/>
    <w:rsid w:val="006B0B4A"/>
    <w:rsid w:val="008557DD"/>
    <w:rsid w:val="00894832"/>
    <w:rsid w:val="008B420F"/>
    <w:rsid w:val="00D60E83"/>
    <w:rsid w:val="00D9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6B0B4A"/>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86D6B191-31A4-448E-82BB-AC48C358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 Baeder</cp:lastModifiedBy>
  <cp:revision>15</cp:revision>
  <dcterms:created xsi:type="dcterms:W3CDTF">2015-03-03T00:42:00Z</dcterms:created>
  <dcterms:modified xsi:type="dcterms:W3CDTF">2015-03-09T19:15:00Z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